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C24F" w14:textId="77777777" w:rsidR="004D3EF1" w:rsidRDefault="0031647A" w:rsidP="003A48D2">
      <w:pPr>
        <w:jc w:val="center"/>
      </w:pPr>
      <w:r>
        <w:t>Erklärung des Schalterblocks</w:t>
      </w:r>
    </w:p>
    <w:p w14:paraId="48990C1E" w14:textId="0A7D0A21" w:rsidR="003A48D2" w:rsidRDefault="0031647A">
      <w:r>
        <w:rPr>
          <w:noProof/>
          <w:lang w:val="de-DE" w:eastAsia="de-DE"/>
        </w:rPr>
        <mc:AlternateContent>
          <mc:Choice Requires="wps">
            <w:drawing>
              <wp:anchor distT="45720" distB="45720" distL="114300" distR="114300" simplePos="0" relativeHeight="251659264" behindDoc="0" locked="0" layoutInCell="1" allowOverlap="1" wp14:anchorId="6D5DA259" wp14:editId="16C7CFD6">
                <wp:simplePos x="0" y="0"/>
                <wp:positionH relativeFrom="column">
                  <wp:posOffset>2697480</wp:posOffset>
                </wp:positionH>
                <wp:positionV relativeFrom="paragraph">
                  <wp:posOffset>845185</wp:posOffset>
                </wp:positionV>
                <wp:extent cx="2629535" cy="548640"/>
                <wp:effectExtent l="0" t="0" r="37465" b="3556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548640"/>
                        </a:xfrm>
                        <a:prstGeom prst="rect">
                          <a:avLst/>
                        </a:prstGeom>
                        <a:solidFill>
                          <a:srgbClr val="FFFFFF"/>
                        </a:solidFill>
                        <a:ln w="28575">
                          <a:solidFill>
                            <a:srgbClr val="FFC000"/>
                          </a:solidFill>
                          <a:miter lim="800000"/>
                          <a:headEnd/>
                          <a:tailEnd/>
                        </a:ln>
                      </wps:spPr>
                      <wps:txbx>
                        <w:txbxContent>
                          <w:p w14:paraId="00D9A1E3" w14:textId="77777777" w:rsidR="003A48D2" w:rsidRPr="005B315F" w:rsidRDefault="0031647A" w:rsidP="00470718">
                            <w:pPr>
                              <w:jc w:val="both"/>
                              <w:rPr>
                                <w:lang w:val="en-US"/>
                              </w:rPr>
                            </w:pPr>
                            <w:r>
                              <w:rPr>
                                <w:lang w:val="en-GB"/>
                              </w:rPr>
                              <w:t xml:space="preserve">Zuerst muss man beim Schalterblock den richtigen Sensor auswählen.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DA259" id="_x0000_t202" coordsize="21600,21600" o:spt="202" path="m0,0l0,21600,21600,21600,21600,0xe">
                <v:stroke joinstyle="miter"/>
                <v:path gradientshapeok="t" o:connecttype="rect"/>
              </v:shapetype>
              <v:shape id="Textfeld 2" o:spid="_x0000_s1026" type="#_x0000_t202" style="position:absolute;margin-left:212.4pt;margin-top:66.55pt;width:207.05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" strokecolor="#ffc000" strokeweight="2.25pt">
                <v:textbox>
                  <w:txbxContent>
                    <w:p w14:paraId="00D9A1E3" w14:textId="77777777" w:rsidR="003A48D2" w:rsidRPr="005B315F" w:rsidRDefault="0031647A" w:rsidP="00470718">
                      <w:pPr>
                        <w:jc w:val="both"/>
                        <w:rPr>
                          <w:lang w:val="en-US"/>
                        </w:rPr>
                      </w:pPr>
                      <w:r>
                        <w:rPr>
                          <w:lang w:val="en-GB"/>
                        </w:rPr>
                        <w:t xml:space="preserve">Zuerst muss man beim Schalterblock den richtigen Sensor auswählen. </w:t>
                      </w:r>
                    </w:p>
                  </w:txbxContent>
                </v:textbox>
              </v:shape>
            </w:pict>
          </mc:Fallback>
        </mc:AlternateContent>
      </w:r>
      <w:r w:rsidR="003A48D2">
        <w:rPr>
          <w:noProof/>
          <w:lang w:val="de-DE" w:eastAsia="de-DE"/>
        </w:rPr>
        <w:drawing>
          <wp:inline distT="0" distB="0" distL="0" distR="0" wp14:anchorId="3C2A3209" wp14:editId="39CE46EE">
            <wp:extent cx="2263929" cy="2135354"/>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995" cy="2135416"/>
                    </a:xfrm>
                    <a:prstGeom prst="rect">
                      <a:avLst/>
                    </a:prstGeom>
                    <a:noFill/>
                    <a:ln>
                      <a:noFill/>
                    </a:ln>
                  </pic:spPr>
                </pic:pic>
              </a:graphicData>
            </a:graphic>
          </wp:inline>
        </w:drawing>
      </w:r>
    </w:p>
    <w:p w14:paraId="3272B650" w14:textId="77777777" w:rsidR="003A48D2" w:rsidRDefault="003A48D2"/>
    <w:p w14:paraId="75C8E59D" w14:textId="732E060A" w:rsidR="003A48D2" w:rsidRDefault="0031647A">
      <w:r>
        <w:rPr>
          <w:noProof/>
          <w:lang w:val="de-DE" w:eastAsia="de-DE"/>
        </w:rPr>
        <mc:AlternateContent>
          <mc:Choice Requires="wps">
            <w:drawing>
              <wp:anchor distT="45720" distB="45720" distL="114300" distR="114300" simplePos="0" relativeHeight="251663360" behindDoc="0" locked="0" layoutInCell="1" allowOverlap="1" wp14:anchorId="3983F320" wp14:editId="0ABC419E">
                <wp:simplePos x="0" y="0"/>
                <wp:positionH relativeFrom="column">
                  <wp:posOffset>67310</wp:posOffset>
                </wp:positionH>
                <wp:positionV relativeFrom="paragraph">
                  <wp:posOffset>1961515</wp:posOffset>
                </wp:positionV>
                <wp:extent cx="5259070" cy="768985"/>
                <wp:effectExtent l="0" t="0" r="24130" b="184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768985"/>
                        </a:xfrm>
                        <a:prstGeom prst="rect">
                          <a:avLst/>
                        </a:prstGeom>
                        <a:solidFill>
                          <a:srgbClr val="FFFFFF"/>
                        </a:solidFill>
                        <a:ln w="28575">
                          <a:solidFill>
                            <a:srgbClr val="FFC000"/>
                          </a:solidFill>
                          <a:miter lim="800000"/>
                          <a:headEnd/>
                          <a:tailEnd/>
                        </a:ln>
                      </wps:spPr>
                      <wps:txbx>
                        <w:txbxContent>
                          <w:p w14:paraId="6007339C" w14:textId="77777777" w:rsidR="00D8508B" w:rsidRPr="005B315F" w:rsidRDefault="0031647A" w:rsidP="00D8508B">
                            <w:pPr>
                              <w:rPr>
                                <w:lang w:val="en-GB"/>
                              </w:rPr>
                            </w:pPr>
                            <w:r>
                              <w:rPr>
                                <w:lang w:val="en-GB"/>
                              </w:rPr>
                              <w:t>Du hast 2 Möglichkeiten, WAHR oder FALSCH. Wenn die Antwort des Sensors WAHR ist der Roboter wird die Aufgabe mit dem Hacken (meistens der obere Teil) machen, wenn die Antwort aber FALSCH ist, spring das Programm zum unteren Teil mit dem Kreuz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3F320" id="_x0000_s1027" type="#_x0000_t202" style="position:absolute;margin-left:5.3pt;margin-top:154.45pt;width:414.1pt;height:6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" strokecolor="#ffc000" strokeweight="2.25pt">
                <v:textbox>
                  <w:txbxContent>
                    <w:p w14:paraId="6007339C" w14:textId="77777777" w:rsidR="00D8508B" w:rsidRPr="005B315F" w:rsidRDefault="0031647A" w:rsidP="00D8508B">
                      <w:pPr>
                        <w:rPr>
                          <w:lang w:val="en-GB"/>
                        </w:rPr>
                      </w:pPr>
                      <w:r>
                        <w:rPr>
                          <w:lang w:val="en-GB"/>
                        </w:rPr>
                        <w:t>Du hast 2 Möglichkeiten, WAHR oder FALSCH. Wenn die Antwort des Sensors WAHR ist der Roboter wird die Aufgabe mit dem Hacken (meistens der obere Teil) machen, wenn die Antwort aber FALSCH ist, spring das Programm zum unteren Teil mit dem Kreuz</w:t>
                      </w:r>
                    </w:p>
                  </w:txbxContent>
                </v:textbox>
              </v:shape>
            </w:pict>
          </mc:Fallback>
        </mc:AlternateContent>
      </w:r>
      <w:r>
        <w:rPr>
          <w:noProof/>
          <w:lang w:val="de-DE" w:eastAsia="de-DE"/>
        </w:rPr>
        <mc:AlternateContent>
          <mc:Choice Requires="wps">
            <w:drawing>
              <wp:anchor distT="45720" distB="45720" distL="114300" distR="114300" simplePos="0" relativeHeight="251661312" behindDoc="0" locked="0" layoutInCell="1" allowOverlap="1" wp14:anchorId="1612E43A" wp14:editId="6B7B86AD">
                <wp:simplePos x="0" y="0"/>
                <wp:positionH relativeFrom="column">
                  <wp:posOffset>2666365</wp:posOffset>
                </wp:positionH>
                <wp:positionV relativeFrom="paragraph">
                  <wp:posOffset>637540</wp:posOffset>
                </wp:positionV>
                <wp:extent cx="2629535" cy="516890"/>
                <wp:effectExtent l="0" t="0" r="37465" b="165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516890"/>
                        </a:xfrm>
                        <a:prstGeom prst="rect">
                          <a:avLst/>
                        </a:prstGeom>
                        <a:solidFill>
                          <a:srgbClr val="FFFFFF"/>
                        </a:solidFill>
                        <a:ln w="28575">
                          <a:solidFill>
                            <a:srgbClr val="FFC000"/>
                          </a:solidFill>
                          <a:miter lim="800000"/>
                          <a:headEnd/>
                          <a:tailEnd/>
                        </a:ln>
                      </wps:spPr>
                      <wps:txbx>
                        <w:txbxContent>
                          <w:p w14:paraId="1EB467EA" w14:textId="77777777" w:rsidR="00D8508B" w:rsidRPr="005B315F" w:rsidRDefault="00D8508B" w:rsidP="00D8508B">
                            <w:pPr>
                              <w:rPr>
                                <w:lang w:val="en-US"/>
                              </w:rPr>
                            </w:pPr>
                            <w:r>
                              <w:rPr>
                                <w:lang w:val="en-GB"/>
                              </w:rPr>
                              <w:t>I</w:t>
                            </w:r>
                            <w:r w:rsidR="0031647A">
                              <w:rPr>
                                <w:lang w:val="en-GB"/>
                              </w:rPr>
                              <w:t>n diesem Fall arbeiten wir mit dem Ultraschall - Sensor</w:t>
                            </w:r>
                            <w:r>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E43A" id="_x0000_s1028" type="#_x0000_t202" style="position:absolute;margin-left:209.95pt;margin-top:50.2pt;width:207.05pt;height:4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" strokecolor="#ffc000" strokeweight="2.25pt">
                <v:textbox>
                  <w:txbxContent>
                    <w:p w14:paraId="1EB467EA" w14:textId="77777777" w:rsidR="00D8508B" w:rsidRPr="005B315F" w:rsidRDefault="00D8508B" w:rsidP="00D8508B">
                      <w:pPr>
                        <w:rPr>
                          <w:lang w:val="en-US"/>
                        </w:rPr>
                      </w:pPr>
                      <w:r>
                        <w:rPr>
                          <w:lang w:val="en-GB"/>
                        </w:rPr>
                        <w:t>I</w:t>
                      </w:r>
                      <w:r w:rsidR="0031647A">
                        <w:rPr>
                          <w:lang w:val="en-GB"/>
                        </w:rPr>
                        <w:t>n diesem Fall arbeiten wir mit dem Ultraschall - Sensor</w:t>
                      </w:r>
                      <w:r>
                        <w:rPr>
                          <w:lang w:val="en-GB"/>
                        </w:rPr>
                        <w:t>.</w:t>
                      </w:r>
                    </w:p>
                  </w:txbxContent>
                </v:textbox>
              </v:shape>
            </w:pict>
          </mc:Fallback>
        </mc:AlternateContent>
      </w:r>
      <w:bookmarkStart w:id="0" w:name="_GoBack"/>
      <w:r w:rsidR="003A48D2">
        <w:rPr>
          <w:noProof/>
          <w:lang w:val="de-DE" w:eastAsia="de-DE"/>
        </w:rPr>
        <w:drawing>
          <wp:inline distT="0" distB="0" distL="0" distR="0" wp14:anchorId="6DCA3120" wp14:editId="00CB9157">
            <wp:extent cx="2254643" cy="190415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767" cy="1904256"/>
                    </a:xfrm>
                    <a:prstGeom prst="rect">
                      <a:avLst/>
                    </a:prstGeom>
                    <a:noFill/>
                    <a:ln>
                      <a:noFill/>
                    </a:ln>
                  </pic:spPr>
                </pic:pic>
              </a:graphicData>
            </a:graphic>
          </wp:inline>
        </w:drawing>
      </w:r>
      <w:bookmarkEnd w:id="0"/>
    </w:p>
    <w:p w14:paraId="371DADF9" w14:textId="77777777" w:rsidR="00D8508B" w:rsidRDefault="00D8508B"/>
    <w:p w14:paraId="08A7FFB4" w14:textId="77777777" w:rsidR="0033630C" w:rsidRDefault="0033630C"/>
    <w:p w14:paraId="3009527D" w14:textId="77777777" w:rsidR="0033630C" w:rsidRDefault="0033630C" w:rsidP="0033630C"/>
    <w:p w14:paraId="70AE64CB" w14:textId="5E4C7285" w:rsidR="00D8508B" w:rsidRPr="0033630C" w:rsidRDefault="0031647A" w:rsidP="0033630C">
      <w:r>
        <w:rPr>
          <w:noProof/>
          <w:lang w:val="de-DE" w:eastAsia="de-DE"/>
        </w:rPr>
        <mc:AlternateContent>
          <mc:Choice Requires="wps">
            <w:drawing>
              <wp:anchor distT="45720" distB="45720" distL="114300" distR="114300" simplePos="0" relativeHeight="251665408" behindDoc="0" locked="0" layoutInCell="1" allowOverlap="1" wp14:anchorId="1C935BB3" wp14:editId="3B559BF2">
                <wp:simplePos x="0" y="0"/>
                <wp:positionH relativeFrom="column">
                  <wp:posOffset>3302635</wp:posOffset>
                </wp:positionH>
                <wp:positionV relativeFrom="paragraph">
                  <wp:posOffset>170815</wp:posOffset>
                </wp:positionV>
                <wp:extent cx="2023745" cy="1529080"/>
                <wp:effectExtent l="0" t="0" r="33655" b="2032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29080"/>
                        </a:xfrm>
                        <a:prstGeom prst="rect">
                          <a:avLst/>
                        </a:prstGeom>
                        <a:solidFill>
                          <a:srgbClr val="FFFFFF"/>
                        </a:solidFill>
                        <a:ln w="28575">
                          <a:solidFill>
                            <a:srgbClr val="00B050"/>
                          </a:solidFill>
                          <a:miter lim="800000"/>
                          <a:headEnd/>
                          <a:tailEnd/>
                        </a:ln>
                      </wps:spPr>
                      <wps:txbx>
                        <w:txbxContent>
                          <w:p w14:paraId="39F91A6C" w14:textId="77777777" w:rsidR="0033630C" w:rsidRPr="00C31DE8" w:rsidRDefault="0031647A" w:rsidP="00470718">
                            <w:pPr>
                              <w:jc w:val="both"/>
                              <w:rPr>
                                <w:lang w:val="en-US"/>
                              </w:rPr>
                            </w:pPr>
                            <w:r>
                              <w:rPr>
                                <w:lang w:val="en-US"/>
                              </w:rPr>
                              <w:t>Motor A und D fährt während der Ultraschallsensor den Abstand von 40 cm misst</w:t>
                            </w:r>
                            <w:r w:rsidR="0033630C" w:rsidRPr="00C31DE8">
                              <w:rPr>
                                <w:lang w:val="en-US"/>
                              </w:rPr>
                              <w:t>.</w:t>
                            </w:r>
                            <w:r>
                              <w:rPr>
                                <w:lang w:val="en-US"/>
                              </w:rPr>
                              <w:t xml:space="preserve"> Wenn der Abstand kleiner als 40 cm ist bleibt der Roboter stehen (obere Zeile), ansonsten fährt er weiter (untere Zeile)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35BB3" id="_x0000_s1029" type="#_x0000_t202" style="position:absolute;margin-left:260.05pt;margin-top:13.45pt;width:159.35pt;height:12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" strokecolor="#00b050" strokeweight="2.25pt">
                <v:textbox>
                  <w:txbxContent>
                    <w:p w14:paraId="39F91A6C" w14:textId="77777777" w:rsidR="0033630C" w:rsidRPr="00C31DE8" w:rsidRDefault="0031647A" w:rsidP="00470718">
                      <w:pPr>
                        <w:jc w:val="both"/>
                        <w:rPr>
                          <w:lang w:val="en-US"/>
                        </w:rPr>
                      </w:pPr>
                      <w:r>
                        <w:rPr>
                          <w:lang w:val="en-US"/>
                        </w:rPr>
                        <w:t>Motor A und D fährt während der Ultraschallsensor den Abstand von 40 cm misst</w:t>
                      </w:r>
                      <w:r w:rsidR="0033630C" w:rsidRPr="00C31DE8">
                        <w:rPr>
                          <w:lang w:val="en-US"/>
                        </w:rPr>
                        <w:t>.</w:t>
                      </w:r>
                      <w:r>
                        <w:rPr>
                          <w:lang w:val="en-US"/>
                        </w:rPr>
                        <w:t xml:space="preserve"> Wenn der Abstand kleiner als 40 cm ist bleibt der Roboter stehen (obere Zeile), ansonsten fährt er weiter (untere Zeile)</w:t>
                      </w:r>
                    </w:p>
                  </w:txbxContent>
                </v:textbox>
              </v:shape>
            </w:pict>
          </mc:Fallback>
        </mc:AlternateContent>
      </w:r>
      <w:r w:rsidR="0033630C">
        <w:rPr>
          <w:noProof/>
          <w:lang w:val="de-DE" w:eastAsia="de-DE"/>
        </w:rPr>
        <w:drawing>
          <wp:inline distT="0" distB="0" distL="0" distR="0" wp14:anchorId="5C319222" wp14:editId="74BFF8DA">
            <wp:extent cx="3197247" cy="1933184"/>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7234" cy="1933176"/>
                    </a:xfrm>
                    <a:prstGeom prst="rect">
                      <a:avLst/>
                    </a:prstGeom>
                    <a:noFill/>
                    <a:ln>
                      <a:noFill/>
                    </a:ln>
                  </pic:spPr>
                </pic:pic>
              </a:graphicData>
            </a:graphic>
          </wp:inline>
        </w:drawing>
      </w:r>
    </w:p>
    <w:sectPr w:rsidR="00D8508B" w:rsidRPr="0033630C" w:rsidSect="00C33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7D"/>
    <w:rsid w:val="000865EE"/>
    <w:rsid w:val="000900EF"/>
    <w:rsid w:val="000C42AE"/>
    <w:rsid w:val="002A3A95"/>
    <w:rsid w:val="0031647A"/>
    <w:rsid w:val="0033630C"/>
    <w:rsid w:val="003A48D2"/>
    <w:rsid w:val="00470718"/>
    <w:rsid w:val="0048071A"/>
    <w:rsid w:val="004D3EF1"/>
    <w:rsid w:val="005B315F"/>
    <w:rsid w:val="00785500"/>
    <w:rsid w:val="00792F8A"/>
    <w:rsid w:val="00801014"/>
    <w:rsid w:val="0083017F"/>
    <w:rsid w:val="008C3732"/>
    <w:rsid w:val="00A23A70"/>
    <w:rsid w:val="00B63CB1"/>
    <w:rsid w:val="00C31DE8"/>
    <w:rsid w:val="00C33762"/>
    <w:rsid w:val="00CB09EA"/>
    <w:rsid w:val="00CC01D1"/>
    <w:rsid w:val="00D8508B"/>
    <w:rsid w:val="00DB457D"/>
    <w:rsid w:val="00E70FFB"/>
    <w:rsid w:val="00F34242"/>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9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TextodegloboCar"/>
    <w:uiPriority w:val="99"/>
    <w:semiHidden/>
    <w:unhideWhenUsed/>
    <w:rsid w:val="003A48D2"/>
    <w:pPr>
      <w:spacing w:after="0" w:line="240" w:lineRule="auto"/>
    </w:pPr>
    <w:rPr>
      <w:rFonts w:ascii="Tahoma" w:hAnsi="Tahoma" w:cs="Tahoma"/>
      <w:sz w:val="16"/>
      <w:szCs w:val="16"/>
    </w:rPr>
  </w:style>
  <w:style w:type="character" w:customStyle="1" w:styleId="TextodegloboCar">
    <w:name w:val="Texto de globo Car"/>
    <w:basedOn w:val="Absatz-Standardschriftart"/>
    <w:link w:val="Sprechblasentext"/>
    <w:uiPriority w:val="99"/>
    <w:semiHidden/>
    <w:rsid w:val="003A4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38</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Office-Anwender</cp:lastModifiedBy>
  <cp:revision>2</cp:revision>
  <dcterms:created xsi:type="dcterms:W3CDTF">2018-10-02T13:12:00Z</dcterms:created>
  <dcterms:modified xsi:type="dcterms:W3CDTF">2018-10-02T13:12:00Z</dcterms:modified>
</cp:coreProperties>
</file>